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FB0D" w14:textId="77777777" w:rsidR="00FB5CEA" w:rsidRDefault="00BF1E55">
      <w:pPr>
        <w:spacing w:before="73"/>
        <w:ind w:left="1473" w:right="1502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  <w:r>
        <w:rPr>
          <w:b/>
          <w:spacing w:val="-6"/>
        </w:rPr>
        <w:t xml:space="preserve"> </w:t>
      </w:r>
      <w:r>
        <w:rPr>
          <w:b/>
        </w:rPr>
        <w:t>МОСКОВСКОЙ</w:t>
      </w:r>
      <w:r>
        <w:rPr>
          <w:b/>
          <w:spacing w:val="-4"/>
        </w:rPr>
        <w:t xml:space="preserve"> </w:t>
      </w:r>
      <w:r>
        <w:rPr>
          <w:b/>
        </w:rPr>
        <w:t>ОБЛАСТИ</w:t>
      </w:r>
    </w:p>
    <w:p w14:paraId="258BFF4F" w14:textId="77777777" w:rsidR="00FB5CEA" w:rsidRDefault="00BF1E55">
      <w:pPr>
        <w:spacing w:before="2"/>
        <w:ind w:left="649" w:right="67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06CE4E86" w14:textId="77777777" w:rsidR="00FB5CEA" w:rsidRDefault="00BF1E55">
      <w:pPr>
        <w:pStyle w:val="a4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33A70F78" w14:textId="77777777" w:rsidR="00FB5CEA" w:rsidRDefault="00FB5CEA">
      <w:pPr>
        <w:pStyle w:val="a3"/>
        <w:spacing w:before="6"/>
        <w:ind w:left="0"/>
        <w:jc w:val="left"/>
        <w:rPr>
          <w:b/>
          <w:sz w:val="36"/>
        </w:rPr>
      </w:pPr>
    </w:p>
    <w:p w14:paraId="2B094F8D" w14:textId="77777777" w:rsidR="00FB5CEA" w:rsidRDefault="00BF1E55">
      <w:pPr>
        <w:spacing w:line="304" w:lineRule="auto"/>
        <w:ind w:left="1421" w:right="1455"/>
        <w:jc w:val="center"/>
        <w:rPr>
          <w:b/>
          <w:sz w:val="32"/>
        </w:rPr>
      </w:pPr>
      <w:r>
        <w:rPr>
          <w:b/>
          <w:sz w:val="32"/>
        </w:rPr>
        <w:t>Аннотация к рабочей программе дисциплины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ОП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02 Конституционное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право</w:t>
      </w:r>
    </w:p>
    <w:p w14:paraId="1F3DAFB6" w14:textId="77777777" w:rsidR="00FB5CEA" w:rsidRDefault="00FB5CEA">
      <w:pPr>
        <w:pStyle w:val="a3"/>
        <w:spacing w:before="3"/>
        <w:ind w:left="0"/>
        <w:jc w:val="left"/>
        <w:rPr>
          <w:b/>
          <w:sz w:val="41"/>
        </w:rPr>
      </w:pPr>
    </w:p>
    <w:p w14:paraId="1C8AAAA4" w14:textId="77777777" w:rsidR="00FB5CEA" w:rsidRDefault="00BF1E55">
      <w:pPr>
        <w:tabs>
          <w:tab w:val="left" w:pos="4168"/>
        </w:tabs>
        <w:spacing w:line="237" w:lineRule="auto"/>
        <w:ind w:left="649" w:right="676"/>
        <w:jc w:val="center"/>
        <w:rPr>
          <w:b/>
          <w:sz w:val="28"/>
        </w:rPr>
      </w:pPr>
      <w:r>
        <w:rPr>
          <w:b/>
          <w:sz w:val="32"/>
        </w:rPr>
        <w:t>Специальность</w:t>
      </w:r>
      <w:r>
        <w:rPr>
          <w:b/>
          <w:spacing w:val="-2"/>
          <w:sz w:val="32"/>
        </w:rPr>
        <w:t xml:space="preserve"> </w:t>
      </w:r>
      <w:r>
        <w:rPr>
          <w:b/>
          <w:sz w:val="28"/>
        </w:rPr>
        <w:t>40.02.01</w:t>
      </w:r>
      <w:r>
        <w:rPr>
          <w:b/>
          <w:sz w:val="28"/>
        </w:rPr>
        <w:tab/>
        <w:t>«Право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обеспечения»</w:t>
      </w:r>
    </w:p>
    <w:p w14:paraId="0EC12109" w14:textId="77777777" w:rsidR="00FB5CEA" w:rsidRDefault="00FB5CEA">
      <w:pPr>
        <w:pStyle w:val="a3"/>
        <w:ind w:left="0"/>
        <w:jc w:val="left"/>
        <w:rPr>
          <w:b/>
          <w:sz w:val="30"/>
        </w:rPr>
      </w:pPr>
    </w:p>
    <w:p w14:paraId="221D0660" w14:textId="77777777" w:rsidR="00FB5CEA" w:rsidRDefault="00BF1E55">
      <w:pPr>
        <w:spacing w:before="178"/>
        <w:ind w:left="1473" w:right="1497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14:paraId="4E8A5BE1" w14:textId="77777777" w:rsidR="00FB5CEA" w:rsidRDefault="00FB5CEA">
      <w:pPr>
        <w:pStyle w:val="a3"/>
        <w:ind w:left="0"/>
        <w:jc w:val="left"/>
        <w:rPr>
          <w:b/>
          <w:sz w:val="30"/>
        </w:rPr>
      </w:pPr>
    </w:p>
    <w:p w14:paraId="2CF399C3" w14:textId="77777777" w:rsidR="00FB5CEA" w:rsidRDefault="00BF1E55">
      <w:pPr>
        <w:pStyle w:val="a3"/>
        <w:spacing w:before="175"/>
        <w:ind w:right="125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Приказом</w:t>
      </w:r>
      <w:r>
        <w:rPr>
          <w:spacing w:val="5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2014</w:t>
      </w:r>
      <w:r>
        <w:rPr>
          <w:spacing w:val="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508</w:t>
      </w:r>
    </w:p>
    <w:p w14:paraId="185E8B35" w14:textId="77777777" w:rsidR="00FB5CEA" w:rsidRDefault="00BF1E55">
      <w:pPr>
        <w:pStyle w:val="a3"/>
        <w:ind w:right="128"/>
      </w:pPr>
      <w:r>
        <w:t>«Об утверждении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40.02.01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обеспечения»,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ГБПОУ</w:t>
      </w:r>
      <w:r>
        <w:rPr>
          <w:spacing w:val="-2"/>
        </w:rPr>
        <w:t xml:space="preserve"> </w:t>
      </w:r>
      <w:r>
        <w:t>МО</w:t>
      </w:r>
      <w:r>
        <w:rPr>
          <w:spacing w:val="3"/>
        </w:rPr>
        <w:t xml:space="preserve"> </w:t>
      </w:r>
      <w:r>
        <w:t>«Воскресенский</w:t>
      </w:r>
      <w:r>
        <w:rPr>
          <w:spacing w:val="-1"/>
        </w:rPr>
        <w:t xml:space="preserve"> </w:t>
      </w:r>
      <w:r>
        <w:t>колледж».</w:t>
      </w:r>
    </w:p>
    <w:p w14:paraId="7E0F4106" w14:textId="77777777" w:rsidR="00FB5CEA" w:rsidRDefault="00BF1E55">
      <w:pPr>
        <w:pStyle w:val="a3"/>
        <w:ind w:right="125" w:firstLine="599"/>
      </w:pPr>
      <w:r>
        <w:t>Целью и задачами учебно</w:t>
      </w:r>
      <w:r>
        <w:t>й дисциплины ОП 02 Конституционное права 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конституционно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отношениях.</w:t>
      </w:r>
    </w:p>
    <w:p w14:paraId="2A3E7C0A" w14:textId="77777777" w:rsidR="00FB5CEA" w:rsidRDefault="00BF1E55">
      <w:pPr>
        <w:pStyle w:val="a3"/>
        <w:ind w:right="125" w:firstLine="659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дисциплины</w:t>
      </w:r>
      <w:r>
        <w:rPr>
          <w:spacing w:val="15"/>
        </w:rPr>
        <w:t xml:space="preserve"> </w:t>
      </w:r>
      <w:r>
        <w:t>обучающийся</w:t>
      </w:r>
      <w:r>
        <w:rPr>
          <w:spacing w:val="16"/>
        </w:rPr>
        <w:t xml:space="preserve"> </w:t>
      </w:r>
      <w:r>
        <w:t>должен</w:t>
      </w:r>
      <w:r>
        <w:rPr>
          <w:spacing w:val="19"/>
        </w:rPr>
        <w:t xml:space="preserve"> </w:t>
      </w:r>
      <w:r>
        <w:t>уметь:</w:t>
      </w:r>
      <w:r>
        <w:rPr>
          <w:spacing w:val="24"/>
        </w:rPr>
        <w:t xml:space="preserve"> </w:t>
      </w:r>
      <w:r>
        <w:t>работать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специальной</w:t>
      </w:r>
      <w:r>
        <w:rPr>
          <w:spacing w:val="-57"/>
        </w:rPr>
        <w:t xml:space="preserve"> </w:t>
      </w:r>
      <w:r>
        <w:t>литературой;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конституционно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отношениям;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работать с законодательными и иными нормативными правовыми актами, специа</w:t>
      </w:r>
      <w:r>
        <w:t>льной</w:t>
      </w:r>
      <w:r>
        <w:rPr>
          <w:spacing w:val="1"/>
        </w:rPr>
        <w:t xml:space="preserve"> </w:t>
      </w:r>
      <w:r>
        <w:t>литературой;</w:t>
      </w:r>
    </w:p>
    <w:p w14:paraId="3A296506" w14:textId="77777777" w:rsidR="00FB5CEA" w:rsidRDefault="00BF1E55">
      <w:pPr>
        <w:pStyle w:val="a3"/>
        <w:ind w:right="132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ом</w:t>
      </w:r>
      <w:r>
        <w:rPr>
          <w:spacing w:val="59"/>
        </w:rPr>
        <w:t xml:space="preserve"> </w:t>
      </w:r>
      <w:r>
        <w:t>семестре</w:t>
      </w:r>
      <w:r>
        <w:rPr>
          <w:spacing w:val="59"/>
        </w:rPr>
        <w:t xml:space="preserve"> </w:t>
      </w:r>
      <w:proofErr w:type="gramStart"/>
      <w:r>
        <w:t>на  3</w:t>
      </w:r>
      <w:proofErr w:type="gramEnd"/>
      <w:r>
        <w:t xml:space="preserve"> курсе.</w:t>
      </w:r>
    </w:p>
    <w:p w14:paraId="61156567" w14:textId="77777777" w:rsidR="00FB5CEA" w:rsidRDefault="00BF1E55">
      <w:pPr>
        <w:pStyle w:val="a3"/>
        <w:ind w:right="123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ОП</w:t>
      </w:r>
      <w:r>
        <w:rPr>
          <w:spacing w:val="6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компетенции.</w:t>
      </w:r>
    </w:p>
    <w:p w14:paraId="0CE0128A" w14:textId="77777777" w:rsidR="00FB5CEA" w:rsidRDefault="00BF1E55">
      <w:pPr>
        <w:pStyle w:val="a3"/>
        <w:spacing w:before="3" w:line="281" w:lineRule="exact"/>
        <w:ind w:left="810"/>
        <w:rPr>
          <w:rFonts w:ascii="Calibri" w:hAnsi="Calibri"/>
          <w:sz w:val="22"/>
        </w:rPr>
      </w:pPr>
      <w:r>
        <w:t>Профессиональные</w:t>
      </w:r>
      <w:r>
        <w:rPr>
          <w:spacing w:val="-6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(ПК)</w:t>
      </w:r>
      <w:r>
        <w:rPr>
          <w:rFonts w:ascii="Calibri" w:hAnsi="Calibri"/>
          <w:sz w:val="22"/>
        </w:rPr>
        <w:t>:</w:t>
      </w:r>
    </w:p>
    <w:p w14:paraId="0B33DDC0" w14:textId="77777777" w:rsidR="00FB5CEA" w:rsidRDefault="00BF1E55">
      <w:pPr>
        <w:pStyle w:val="a3"/>
        <w:ind w:right="128" w:firstLine="707"/>
      </w:pPr>
      <w:r>
        <w:t>ПК 1.1. Осуществлять профессиональное толкование нормативных правовых актов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пенсионного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защиты.</w:t>
      </w:r>
    </w:p>
    <w:p w14:paraId="5FCEC944" w14:textId="77777777" w:rsidR="00FB5CEA" w:rsidRDefault="00BF1E55">
      <w:pPr>
        <w:pStyle w:val="a3"/>
        <w:ind w:right="128" w:firstLine="746"/>
      </w:pPr>
      <w:r>
        <w:t>ПК 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защите.</w:t>
      </w:r>
    </w:p>
    <w:p w14:paraId="1B0C3097" w14:textId="77777777" w:rsidR="00FB5CEA" w:rsidRDefault="00BF1E55">
      <w:pPr>
        <w:pStyle w:val="a3"/>
        <w:ind w:left="761"/>
      </w:pPr>
      <w:r>
        <w:t>Общие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(ОК):</w:t>
      </w:r>
    </w:p>
    <w:p w14:paraId="3DB0C023" w14:textId="77777777" w:rsidR="00FB5CEA" w:rsidRDefault="00BF1E55">
      <w:pPr>
        <w:pStyle w:val="a3"/>
        <w:ind w:right="135" w:firstLine="707"/>
      </w:pPr>
      <w:r>
        <w:t>ОК 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вып</w:t>
      </w:r>
      <w:r>
        <w:t>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 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качество.</w:t>
      </w:r>
    </w:p>
    <w:p w14:paraId="40C7C9CB" w14:textId="77777777" w:rsidR="00FB5CEA" w:rsidRDefault="00BF1E55">
      <w:pPr>
        <w:pStyle w:val="a3"/>
        <w:ind w:right="130" w:firstLine="707"/>
      </w:pPr>
      <w:r>
        <w:t>ОК 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14:paraId="4B954ABC" w14:textId="77777777" w:rsidR="00FB5CEA" w:rsidRDefault="00FB5CEA">
      <w:pPr>
        <w:sectPr w:rsidR="00FB5CEA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14:paraId="3960EDE8" w14:textId="77777777" w:rsidR="00FB5CEA" w:rsidRDefault="00BF1E55">
      <w:pPr>
        <w:pStyle w:val="a3"/>
        <w:spacing w:before="66"/>
        <w:ind w:right="126" w:firstLine="566"/>
      </w:pPr>
      <w:r>
        <w:lastRenderedPageBreak/>
        <w:t>ОК 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14:paraId="5693AE6D" w14:textId="77777777" w:rsidR="00FB5CEA" w:rsidRDefault="00BF1E55">
      <w:pPr>
        <w:pStyle w:val="a3"/>
        <w:ind w:right="128" w:firstLine="566"/>
      </w:pPr>
      <w:r>
        <w:t>ОК 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</w:t>
      </w:r>
      <w:r>
        <w:t>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14:paraId="7A9780EF" w14:textId="77777777" w:rsidR="00FB5CEA" w:rsidRDefault="00BF1E55">
      <w:pPr>
        <w:pStyle w:val="a3"/>
        <w:spacing w:before="1"/>
        <w:ind w:right="130" w:firstLine="566"/>
      </w:pPr>
      <w:r>
        <w:t>ОК 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14:paraId="213A3BE6" w14:textId="321D88C9" w:rsidR="00FB5CEA" w:rsidRDefault="00BF1E55">
      <w:pPr>
        <w:pStyle w:val="a3"/>
        <w:ind w:left="668"/>
      </w:pPr>
      <w:r>
        <w:t>ОК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базы.</w:t>
      </w:r>
    </w:p>
    <w:p w14:paraId="32156535" w14:textId="2540BFF8" w:rsidR="00BF1E55" w:rsidRDefault="00BF1E55">
      <w:pPr>
        <w:pStyle w:val="a3"/>
        <w:ind w:left="668"/>
      </w:pPr>
      <w:r>
        <w:t>Личностные компетенции: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8542"/>
      </w:tblGrid>
      <w:tr w:rsidR="00BF1E55" w14:paraId="0461DF59" w14:textId="77777777" w:rsidTr="00715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064" w:type="dxa"/>
            <w:shd w:val="clear" w:color="auto" w:fill="auto"/>
            <w:vAlign w:val="center"/>
          </w:tcPr>
          <w:p w14:paraId="05D6FBFB" w14:textId="77777777" w:rsidR="00BF1E55" w:rsidRDefault="00BF1E55" w:rsidP="007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8542" w:type="dxa"/>
            <w:shd w:val="clear" w:color="auto" w:fill="auto"/>
          </w:tcPr>
          <w:p w14:paraId="238D722D" w14:textId="77777777" w:rsidR="00BF1E55" w:rsidRDefault="00BF1E55" w:rsidP="00715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BF1E55" w14:paraId="0DBF1841" w14:textId="77777777" w:rsidTr="00715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064" w:type="dxa"/>
            <w:shd w:val="clear" w:color="auto" w:fill="auto"/>
            <w:vAlign w:val="center"/>
          </w:tcPr>
          <w:p w14:paraId="39C2193F" w14:textId="77777777" w:rsidR="00BF1E55" w:rsidRDefault="00BF1E55" w:rsidP="007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542" w:type="dxa"/>
            <w:shd w:val="clear" w:color="auto" w:fill="auto"/>
          </w:tcPr>
          <w:p w14:paraId="664F5D67" w14:textId="77777777" w:rsidR="00BF1E55" w:rsidRDefault="00BF1E55" w:rsidP="00715DDC">
            <w:pPr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BF1E55" w14:paraId="0D6B3730" w14:textId="77777777" w:rsidTr="00715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064" w:type="dxa"/>
            <w:shd w:val="clear" w:color="auto" w:fill="auto"/>
            <w:vAlign w:val="center"/>
          </w:tcPr>
          <w:p w14:paraId="7712354D" w14:textId="77777777" w:rsidR="00BF1E55" w:rsidRDefault="00BF1E55" w:rsidP="007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</w:tc>
        <w:tc>
          <w:tcPr>
            <w:tcW w:w="8542" w:type="dxa"/>
            <w:shd w:val="clear" w:color="auto" w:fill="auto"/>
          </w:tcPr>
          <w:p w14:paraId="1093B3F3" w14:textId="77777777" w:rsidR="00BF1E55" w:rsidRDefault="00BF1E55" w:rsidP="00715DDC">
            <w:pPr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BF1E55" w14:paraId="5063CD40" w14:textId="77777777" w:rsidTr="00715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064" w:type="dxa"/>
            <w:shd w:val="clear" w:color="auto" w:fill="auto"/>
            <w:vAlign w:val="center"/>
          </w:tcPr>
          <w:p w14:paraId="6530F1F8" w14:textId="77777777" w:rsidR="00BF1E55" w:rsidRDefault="00BF1E55" w:rsidP="007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</w:p>
        </w:tc>
        <w:tc>
          <w:tcPr>
            <w:tcW w:w="8542" w:type="dxa"/>
            <w:shd w:val="clear" w:color="auto" w:fill="auto"/>
          </w:tcPr>
          <w:p w14:paraId="21BFA684" w14:textId="77777777" w:rsidR="00BF1E55" w:rsidRDefault="00BF1E55" w:rsidP="00715DDC">
            <w:pPr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BF1E55" w14:paraId="335C1517" w14:textId="77777777" w:rsidTr="00715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064" w:type="dxa"/>
            <w:shd w:val="clear" w:color="auto" w:fill="auto"/>
            <w:vAlign w:val="center"/>
          </w:tcPr>
          <w:p w14:paraId="1FC5EC0A" w14:textId="77777777" w:rsidR="00BF1E55" w:rsidRDefault="00BF1E55" w:rsidP="007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8542" w:type="dxa"/>
            <w:shd w:val="clear" w:color="auto" w:fill="auto"/>
          </w:tcPr>
          <w:p w14:paraId="06FD02AB" w14:textId="77777777" w:rsidR="00BF1E55" w:rsidRDefault="00BF1E55" w:rsidP="00715DDC">
            <w:pPr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BF1E55" w14:paraId="50C7742F" w14:textId="77777777" w:rsidTr="00715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064" w:type="dxa"/>
            <w:shd w:val="clear" w:color="auto" w:fill="auto"/>
            <w:vAlign w:val="center"/>
          </w:tcPr>
          <w:p w14:paraId="6EA1EB52" w14:textId="77777777" w:rsidR="00BF1E55" w:rsidRDefault="00BF1E55" w:rsidP="007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ЛР17</w:t>
            </w:r>
          </w:p>
        </w:tc>
        <w:tc>
          <w:tcPr>
            <w:tcW w:w="8542" w:type="dxa"/>
            <w:shd w:val="clear" w:color="auto" w:fill="auto"/>
          </w:tcPr>
          <w:p w14:paraId="54CD8C11" w14:textId="77777777" w:rsidR="00BF1E55" w:rsidRPr="008F7ABD" w:rsidRDefault="00BF1E55" w:rsidP="00715DDC">
            <w:pPr>
              <w:jc w:val="both"/>
              <w:rPr>
                <w:rFonts w:eastAsia="PMingLiU"/>
                <w:sz w:val="24"/>
                <w:szCs w:val="24"/>
              </w:rPr>
            </w:pPr>
            <w:r w:rsidRPr="008F7ABD">
              <w:rPr>
                <w:rFonts w:eastAsia="PMingLiU"/>
                <w:sz w:val="24"/>
                <w:szCs w:val="24"/>
              </w:rPr>
              <w:t>Проявляющий гражданское отношение к профессиональной</w:t>
            </w:r>
          </w:p>
          <w:p w14:paraId="6C835BF0" w14:textId="77777777" w:rsidR="00BF1E55" w:rsidRPr="008F7ABD" w:rsidRDefault="00BF1E55" w:rsidP="00715DDC">
            <w:pPr>
              <w:jc w:val="both"/>
              <w:rPr>
                <w:rFonts w:eastAsia="PMingLiU"/>
                <w:sz w:val="24"/>
                <w:szCs w:val="24"/>
              </w:rPr>
            </w:pPr>
            <w:r w:rsidRPr="008F7ABD">
              <w:rPr>
                <w:rFonts w:eastAsia="PMingLiU"/>
                <w:sz w:val="24"/>
                <w:szCs w:val="24"/>
              </w:rPr>
              <w:t>деятельности как к возможности личного участия в решении</w:t>
            </w:r>
          </w:p>
          <w:p w14:paraId="066AF862" w14:textId="77777777" w:rsidR="00BF1E55" w:rsidRDefault="00BF1E55" w:rsidP="00715DDC">
            <w:pPr>
              <w:jc w:val="both"/>
              <w:rPr>
                <w:rFonts w:eastAsia="PMingLiU"/>
                <w:sz w:val="24"/>
                <w:szCs w:val="24"/>
              </w:rPr>
            </w:pPr>
            <w:r w:rsidRPr="008F7ABD">
              <w:rPr>
                <w:rFonts w:eastAsia="PMingLiU"/>
                <w:sz w:val="24"/>
                <w:szCs w:val="24"/>
              </w:rPr>
              <w:t>общественных, государственных, общенациональных проблем</w:t>
            </w:r>
          </w:p>
        </w:tc>
      </w:tr>
    </w:tbl>
    <w:p w14:paraId="40114C55" w14:textId="77777777" w:rsidR="00BF1E55" w:rsidRDefault="00BF1E55">
      <w:pPr>
        <w:pStyle w:val="a3"/>
        <w:ind w:left="668"/>
      </w:pPr>
    </w:p>
    <w:p w14:paraId="5218AFC2" w14:textId="77777777" w:rsidR="00FB5CEA" w:rsidRDefault="00BF1E55">
      <w:pPr>
        <w:pStyle w:val="a3"/>
        <w:ind w:right="127" w:firstLine="539"/>
      </w:pPr>
      <w:r>
        <w:t>Рабочая</w:t>
      </w:r>
      <w:r>
        <w:rPr>
          <w:spacing w:val="1"/>
        </w:rPr>
        <w:t xml:space="preserve"> </w:t>
      </w:r>
      <w:r>
        <w:t>программа дисциплины</w:t>
      </w:r>
      <w:r>
        <w:rPr>
          <w:spacing w:val="1"/>
        </w:rPr>
        <w:t xml:space="preserve"> </w:t>
      </w:r>
      <w:r>
        <w:t>ОП 2 Конституционное право предусматривает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61"/>
        </w:rPr>
        <w:t xml:space="preserve"> </w:t>
      </w:r>
      <w:r>
        <w:t>учебную</w:t>
      </w:r>
      <w:r>
        <w:rPr>
          <w:spacing w:val="61"/>
        </w:rPr>
        <w:t xml:space="preserve"> </w:t>
      </w:r>
      <w:r>
        <w:t>нагрузку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96</w:t>
      </w:r>
      <w:r>
        <w:rPr>
          <w:spacing w:val="61"/>
        </w:rPr>
        <w:t xml:space="preserve"> </w:t>
      </w:r>
      <w:r>
        <w:t>часов,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 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64 часа, 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часа.</w:t>
      </w:r>
    </w:p>
    <w:p w14:paraId="181B9114" w14:textId="77777777" w:rsidR="00FB5CEA" w:rsidRDefault="00BF1E55">
      <w:pPr>
        <w:pStyle w:val="a3"/>
        <w:ind w:right="116" w:firstLine="707"/>
      </w:pPr>
      <w:r>
        <w:t>Рабочей</w:t>
      </w:r>
      <w:r>
        <w:rPr>
          <w:spacing w:val="1"/>
        </w:rPr>
        <w:t xml:space="preserve"> </w:t>
      </w:r>
      <w:r>
        <w:t>программы дисциплины</w:t>
      </w:r>
      <w:r>
        <w:rPr>
          <w:spacing w:val="1"/>
        </w:rPr>
        <w:t xml:space="preserve"> </w:t>
      </w:r>
      <w:r>
        <w:t>ОП 02</w:t>
      </w:r>
      <w:r>
        <w:rPr>
          <w:spacing w:val="1"/>
        </w:rPr>
        <w:t xml:space="preserve"> </w:t>
      </w:r>
      <w:r>
        <w:t>Конституционное право включает в себя</w:t>
      </w:r>
      <w:r>
        <w:rPr>
          <w:spacing w:val="1"/>
        </w:rPr>
        <w:t xml:space="preserve"> </w:t>
      </w:r>
      <w:r>
        <w:t>основные разделы: раздел</w:t>
      </w:r>
      <w:r>
        <w:rPr>
          <w:spacing w:val="1"/>
        </w:rPr>
        <w:t xml:space="preserve"> </w:t>
      </w:r>
      <w:r>
        <w:t>III. ОСНОВЫ КОНСТИТУЦИОННОГО СТРОЯ РФ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rPr>
          <w:spacing w:val="-5"/>
        </w:rPr>
        <w:t>учебную</w:t>
      </w:r>
      <w:r>
        <w:rPr>
          <w:spacing w:val="-4"/>
        </w:rPr>
        <w:t xml:space="preserve"> </w:t>
      </w:r>
      <w:r>
        <w:rPr>
          <w:spacing w:val="-5"/>
        </w:rPr>
        <w:t>нагрузку</w:t>
      </w:r>
      <w:r>
        <w:rPr>
          <w:spacing w:val="-4"/>
        </w:rPr>
        <w:t xml:space="preserve"> </w:t>
      </w:r>
      <w:r>
        <w:rPr>
          <w:spacing w:val="-5"/>
        </w:rPr>
        <w:t>обучающегося</w:t>
      </w:r>
      <w:r>
        <w:rPr>
          <w:spacing w:val="-4"/>
        </w:rPr>
        <w:t xml:space="preserve"> </w:t>
      </w:r>
      <w:r>
        <w:rPr>
          <w:spacing w:val="-5"/>
        </w:rPr>
        <w:t xml:space="preserve">- </w:t>
      </w:r>
      <w:proofErr w:type="gramStart"/>
      <w:r>
        <w:rPr>
          <w:spacing w:val="-5"/>
        </w:rPr>
        <w:t>16 ;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Раздел IV. ПРАВА И СВОБОДЫ </w:t>
      </w:r>
      <w:r>
        <w:rPr>
          <w:spacing w:val="-4"/>
        </w:rPr>
        <w:t>ЧЕЛОВЕКА И</w:t>
      </w:r>
      <w:r>
        <w:rPr>
          <w:spacing w:val="-3"/>
        </w:rPr>
        <w:t xml:space="preserve"> </w:t>
      </w:r>
      <w:r>
        <w:t>ГРАЖДАНИНА</w:t>
      </w:r>
      <w:r>
        <w:rPr>
          <w:spacing w:val="5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объеме</w:t>
      </w:r>
      <w:r>
        <w:rPr>
          <w:spacing w:val="31"/>
        </w:rPr>
        <w:t xml:space="preserve"> </w:t>
      </w:r>
      <w:r>
        <w:t>12</w:t>
      </w:r>
      <w:r>
        <w:rPr>
          <w:spacing w:val="33"/>
        </w:rPr>
        <w:t xml:space="preserve"> </w:t>
      </w:r>
      <w:r>
        <w:t>часов</w:t>
      </w:r>
      <w:r>
        <w:rPr>
          <w:spacing w:val="36"/>
        </w:rPr>
        <w:t xml:space="preserve"> </w:t>
      </w:r>
      <w:r>
        <w:t>Раздел</w:t>
      </w:r>
      <w:r>
        <w:rPr>
          <w:spacing w:val="32"/>
        </w:rPr>
        <w:t xml:space="preserve"> </w:t>
      </w:r>
      <w:r>
        <w:t>V</w:t>
      </w:r>
      <w:r>
        <w:t>.</w:t>
      </w:r>
      <w:r>
        <w:rPr>
          <w:spacing w:val="32"/>
        </w:rPr>
        <w:t xml:space="preserve"> </w:t>
      </w:r>
      <w:r>
        <w:t>ФЕДЕРАТИВНОЕ</w:t>
      </w:r>
      <w:r>
        <w:rPr>
          <w:spacing w:val="41"/>
        </w:rPr>
        <w:t xml:space="preserve"> </w:t>
      </w:r>
      <w:r>
        <w:t>УСТРОЙСТВО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13</w:t>
      </w:r>
    </w:p>
    <w:p w14:paraId="74995972" w14:textId="77777777" w:rsidR="00FB5CEA" w:rsidRDefault="00BF1E55">
      <w:pPr>
        <w:pStyle w:val="a3"/>
        <w:jc w:val="left"/>
      </w:pPr>
      <w:r>
        <w:t>часов.</w:t>
      </w:r>
    </w:p>
    <w:p w14:paraId="3A09588F" w14:textId="77777777" w:rsidR="00FB5CEA" w:rsidRDefault="00BF1E55">
      <w:pPr>
        <w:pStyle w:val="a3"/>
        <w:ind w:right="131" w:firstLine="707"/>
      </w:pPr>
      <w:r>
        <w:t>Формой</w:t>
      </w:r>
      <w:r>
        <w:rPr>
          <w:spacing w:val="1"/>
        </w:rPr>
        <w:t xml:space="preserve"> </w:t>
      </w:r>
      <w:r>
        <w:t>текущего контроля и промежуточной аттестации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 02</w:t>
      </w:r>
      <w:r>
        <w:rPr>
          <w:spacing w:val="1"/>
        </w:rPr>
        <w:t xml:space="preserve"> </w:t>
      </w:r>
      <w:r>
        <w:t>Конституционное право является</w:t>
      </w:r>
      <w:r>
        <w:rPr>
          <w:spacing w:val="1"/>
        </w:rPr>
        <w:t xml:space="preserve"> </w:t>
      </w:r>
      <w:r>
        <w:t>дифференцированный зачет в 3</w:t>
      </w:r>
      <w:r>
        <w:rPr>
          <w:spacing w:val="1"/>
        </w:rPr>
        <w:t xml:space="preserve"> </w:t>
      </w:r>
      <w:r>
        <w:t>семестре.</w:t>
      </w:r>
    </w:p>
    <w:sectPr w:rsidR="00FB5CEA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EA"/>
    <w:rsid w:val="00BF1E55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F906"/>
  <w15:docId w15:val="{5625EF63-F0C9-4B3A-8C95-D497718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13" w:lineRule="exact"/>
      <w:ind w:left="649" w:right="67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derevickiy.sn@outlook.com</cp:lastModifiedBy>
  <cp:revision>2</cp:revision>
  <dcterms:created xsi:type="dcterms:W3CDTF">2022-11-21T17:20:00Z</dcterms:created>
  <dcterms:modified xsi:type="dcterms:W3CDTF">2022-11-21T17:20:00Z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